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FE64" w14:textId="77777777" w:rsidR="00706EA9" w:rsidRDefault="00253FC2" w:rsidP="00253FC2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53FC2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AE3822">
        <w:rPr>
          <w:rFonts w:ascii="Times New Roman" w:eastAsia="Calibri" w:hAnsi="Times New Roman" w:cs="Times New Roman"/>
          <w:b/>
          <w:sz w:val="28"/>
          <w:szCs w:val="28"/>
        </w:rPr>
        <w:t>arl</w:t>
      </w:r>
      <w:r w:rsidRPr="00253F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M. </w:t>
      </w:r>
      <w:r w:rsidRPr="00253FC2">
        <w:rPr>
          <w:rFonts w:ascii="Times New Roman" w:eastAsia="Calibri" w:hAnsi="Times New Roman" w:cs="Times New Roman"/>
          <w:b/>
          <w:sz w:val="28"/>
          <w:szCs w:val="28"/>
        </w:rPr>
        <w:t>Mansfield, MD Scholarship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E51B32" w14:textId="77777777" w:rsidR="00253FC2" w:rsidRPr="00253FC2" w:rsidRDefault="00253FC2" w:rsidP="00706EA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Underr</w:t>
      </w:r>
      <w:r w:rsidR="00706EA9">
        <w:rPr>
          <w:rFonts w:ascii="Times New Roman" w:eastAsia="Calibri" w:hAnsi="Times New Roman" w:cs="Times New Roman"/>
          <w:b/>
          <w:sz w:val="28"/>
          <w:szCs w:val="28"/>
        </w:rPr>
        <w:t>epresented Students in Medicine</w:t>
      </w:r>
    </w:p>
    <w:p w14:paraId="705110F9" w14:textId="77777777" w:rsidR="00253FC2" w:rsidRPr="00253FC2" w:rsidRDefault="00253FC2" w:rsidP="00253FC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53F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Thomas Jefferson University/Sidney Kimmel Cancer Center</w:t>
      </w:r>
    </w:p>
    <w:p w14:paraId="7105090E" w14:textId="77777777" w:rsidR="00253FC2" w:rsidRDefault="00253FC2" w:rsidP="00253FC2"/>
    <w:p w14:paraId="69395957" w14:textId="77777777" w:rsidR="00253FC2" w:rsidRDefault="00253FC2" w:rsidP="00253FC2"/>
    <w:p w14:paraId="5825572A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The Carl M. Mansfield</w:t>
      </w:r>
      <w:r w:rsidR="00706EA9" w:rsidRPr="00071A3E">
        <w:rPr>
          <w:rFonts w:ascii="Book Antiqua" w:hAnsi="Book Antiqua"/>
          <w:sz w:val="24"/>
          <w:szCs w:val="24"/>
        </w:rPr>
        <w:t>, MD</w:t>
      </w:r>
      <w:r w:rsidRPr="00071A3E">
        <w:rPr>
          <w:rFonts w:ascii="Book Antiqua" w:hAnsi="Book Antiqua"/>
          <w:sz w:val="24"/>
          <w:szCs w:val="24"/>
        </w:rPr>
        <w:t xml:space="preserve"> Externship is to encourage those underrepresented in medicine to consider Radiation Oncology as a field of specialty.</w:t>
      </w:r>
    </w:p>
    <w:p w14:paraId="2B8DCA10" w14:textId="77777777" w:rsidR="001D58EC" w:rsidRPr="00071A3E" w:rsidRDefault="001D58EC" w:rsidP="00253FC2">
      <w:pPr>
        <w:rPr>
          <w:rFonts w:ascii="Book Antiqua" w:hAnsi="Book Antiqua"/>
          <w:sz w:val="24"/>
          <w:szCs w:val="24"/>
        </w:rPr>
      </w:pPr>
    </w:p>
    <w:p w14:paraId="798D9F8D" w14:textId="77777777" w:rsidR="001D58EC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 xml:space="preserve">Dr. Mansfield </w:t>
      </w:r>
      <w:r w:rsidR="001D58EC" w:rsidRPr="00071A3E">
        <w:rPr>
          <w:rFonts w:ascii="Book Antiqua" w:hAnsi="Book Antiqua"/>
          <w:sz w:val="24"/>
          <w:szCs w:val="24"/>
        </w:rPr>
        <w:t xml:space="preserve">started his career at Howard University and Medical School and became a beloved physician and educator. He </w:t>
      </w:r>
      <w:r w:rsidRPr="00071A3E">
        <w:rPr>
          <w:rFonts w:ascii="Book Antiqua" w:hAnsi="Book Antiqua"/>
          <w:sz w:val="24"/>
          <w:szCs w:val="24"/>
        </w:rPr>
        <w:t xml:space="preserve">was a </w:t>
      </w:r>
      <w:r w:rsidR="001D58EC" w:rsidRPr="00071A3E">
        <w:rPr>
          <w:rFonts w:ascii="Book Antiqua" w:hAnsi="Book Antiqua"/>
          <w:sz w:val="24"/>
          <w:szCs w:val="24"/>
        </w:rPr>
        <w:t>trailblazer</w:t>
      </w:r>
      <w:r w:rsidRPr="00071A3E">
        <w:rPr>
          <w:rFonts w:ascii="Book Antiqua" w:hAnsi="Book Antiqua"/>
          <w:sz w:val="24"/>
          <w:szCs w:val="24"/>
        </w:rPr>
        <w:t xml:space="preserve"> in the field of Radiation Oncology</w:t>
      </w:r>
      <w:r w:rsidR="001D58EC" w:rsidRPr="00071A3E">
        <w:rPr>
          <w:rFonts w:ascii="Book Antiqua" w:hAnsi="Book Antiqua"/>
          <w:sz w:val="24"/>
          <w:szCs w:val="24"/>
        </w:rPr>
        <w:t xml:space="preserve"> best known for his innovative treatments of breast cancer. Dr. Mansfield had a great desire to ensure that students were aware of what they could accomplish in the medical field and allowed students to work with him and others towards this goal. </w:t>
      </w:r>
    </w:p>
    <w:p w14:paraId="492ED8F6" w14:textId="77777777" w:rsidR="00071A3E" w:rsidRPr="00071A3E" w:rsidRDefault="00071A3E" w:rsidP="00071A3E">
      <w:pPr>
        <w:autoSpaceDE w:val="0"/>
        <w:autoSpaceDN w:val="0"/>
        <w:adjustRightInd w:val="0"/>
        <w:rPr>
          <w:rFonts w:ascii="Book Antiqua" w:hAnsi="Book Antiqua" w:cs="Museo Sans 700"/>
          <w:color w:val="000000"/>
          <w:sz w:val="24"/>
          <w:szCs w:val="24"/>
        </w:rPr>
      </w:pPr>
    </w:p>
    <w:p w14:paraId="25462F35" w14:textId="77777777" w:rsidR="001D58EC" w:rsidRPr="00071A3E" w:rsidRDefault="00071A3E" w:rsidP="00071A3E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 w:cstheme="minorBidi"/>
          <w:bCs/>
          <w:color w:val="211D1E"/>
          <w:sz w:val="24"/>
          <w:szCs w:val="24"/>
        </w:rPr>
        <w:t xml:space="preserve">Studies show that patients are more likely to participate in their own healthcare and in clinical trials if they are approached by a healthcare provider who is of their own race or ethnicity. If Jefferson truly wants to move the needle on health equity in Philadelphia—a city </w:t>
      </w:r>
      <w:r w:rsidR="00801E2B">
        <w:rPr>
          <w:rFonts w:ascii="Book Antiqua" w:hAnsi="Book Antiqua" w:cstheme="minorBidi"/>
          <w:bCs/>
          <w:color w:val="211D1E"/>
          <w:sz w:val="24"/>
          <w:szCs w:val="24"/>
        </w:rPr>
        <w:t>that</w:t>
      </w:r>
      <w:r w:rsidRPr="00071A3E">
        <w:rPr>
          <w:rFonts w:ascii="Book Antiqua" w:hAnsi="Book Antiqua" w:cstheme="minorBidi"/>
          <w:bCs/>
          <w:color w:val="211D1E"/>
          <w:sz w:val="24"/>
          <w:szCs w:val="24"/>
        </w:rPr>
        <w:t xml:space="preserve"> is incredibly diverse and where, notably, 42% of the population is Black or African American— it is vital that we also increase the numbers of</w:t>
      </w:r>
      <w:r w:rsidR="00801E2B">
        <w:rPr>
          <w:rFonts w:ascii="Book Antiqua" w:hAnsi="Book Antiqua" w:cstheme="minorBidi"/>
          <w:bCs/>
          <w:color w:val="211D1E"/>
          <w:sz w:val="24"/>
          <w:szCs w:val="24"/>
        </w:rPr>
        <w:t xml:space="preserve"> </w:t>
      </w:r>
      <w:r w:rsidRPr="00071A3E">
        <w:rPr>
          <w:rFonts w:ascii="Book Antiqua" w:hAnsi="Book Antiqua" w:cstheme="minorBidi"/>
          <w:bCs/>
          <w:color w:val="211D1E"/>
          <w:sz w:val="24"/>
          <w:szCs w:val="24"/>
        </w:rPr>
        <w:t>underrepresented minority trainees with the opportunity and support they need to pursue exposure to the field of radiation oncology.</w:t>
      </w:r>
    </w:p>
    <w:p w14:paraId="108DD5EE" w14:textId="77777777" w:rsidR="00071A3E" w:rsidRPr="00071A3E" w:rsidRDefault="00071A3E" w:rsidP="00253FC2">
      <w:pPr>
        <w:rPr>
          <w:rFonts w:ascii="Book Antiqua" w:hAnsi="Book Antiqua"/>
          <w:sz w:val="24"/>
          <w:szCs w:val="24"/>
        </w:rPr>
      </w:pPr>
    </w:p>
    <w:p w14:paraId="2C54BE7D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 xml:space="preserve"> In the interest of supporting the next generation of leaders in </w:t>
      </w:r>
      <w:r w:rsidR="001D58EC" w:rsidRPr="00071A3E">
        <w:rPr>
          <w:rFonts w:ascii="Book Antiqua" w:hAnsi="Book Antiqua"/>
          <w:sz w:val="24"/>
          <w:szCs w:val="24"/>
        </w:rPr>
        <w:t>R</w:t>
      </w:r>
      <w:r w:rsidRPr="00071A3E">
        <w:rPr>
          <w:rFonts w:ascii="Book Antiqua" w:hAnsi="Book Antiqua"/>
          <w:sz w:val="24"/>
          <w:szCs w:val="24"/>
        </w:rPr>
        <w:t xml:space="preserve">adiation </w:t>
      </w:r>
      <w:r w:rsidR="001D58EC" w:rsidRPr="00071A3E">
        <w:rPr>
          <w:rFonts w:ascii="Book Antiqua" w:hAnsi="Book Antiqua"/>
          <w:sz w:val="24"/>
          <w:szCs w:val="24"/>
        </w:rPr>
        <w:t>O</w:t>
      </w:r>
      <w:r w:rsidRPr="00071A3E">
        <w:rPr>
          <w:rFonts w:ascii="Book Antiqua" w:hAnsi="Book Antiqua"/>
          <w:sz w:val="24"/>
          <w:szCs w:val="24"/>
        </w:rPr>
        <w:t xml:space="preserve">ncology, The Philadelphia Collaborative for Health Equity is partnering with the Department of </w:t>
      </w:r>
      <w:r w:rsidR="001D58EC" w:rsidRPr="00071A3E">
        <w:rPr>
          <w:rFonts w:ascii="Book Antiqua" w:hAnsi="Book Antiqua"/>
          <w:sz w:val="24"/>
          <w:szCs w:val="24"/>
        </w:rPr>
        <w:t>R</w:t>
      </w:r>
      <w:r w:rsidRPr="00071A3E">
        <w:rPr>
          <w:rFonts w:ascii="Book Antiqua" w:hAnsi="Book Antiqua"/>
          <w:sz w:val="24"/>
          <w:szCs w:val="24"/>
        </w:rPr>
        <w:t xml:space="preserve">adiation </w:t>
      </w:r>
      <w:r w:rsidR="001D58EC" w:rsidRPr="00071A3E">
        <w:rPr>
          <w:rFonts w:ascii="Book Antiqua" w:hAnsi="Book Antiqua"/>
          <w:sz w:val="24"/>
          <w:szCs w:val="24"/>
        </w:rPr>
        <w:t>O</w:t>
      </w:r>
      <w:r w:rsidRPr="00071A3E">
        <w:rPr>
          <w:rFonts w:ascii="Book Antiqua" w:hAnsi="Book Antiqua"/>
          <w:sz w:val="24"/>
          <w:szCs w:val="24"/>
        </w:rPr>
        <w:t xml:space="preserve">ncology to support medical students in good standing to spend 4 or 8 weeks with the </w:t>
      </w:r>
      <w:r w:rsidR="003308ED" w:rsidRPr="00071A3E">
        <w:rPr>
          <w:rFonts w:ascii="Book Antiqua" w:hAnsi="Book Antiqua"/>
          <w:sz w:val="24"/>
          <w:szCs w:val="24"/>
        </w:rPr>
        <w:t>Department</w:t>
      </w:r>
      <w:r w:rsidRPr="00071A3E">
        <w:rPr>
          <w:rFonts w:ascii="Book Antiqua" w:hAnsi="Book Antiqua"/>
          <w:sz w:val="24"/>
          <w:szCs w:val="24"/>
        </w:rPr>
        <w:t xml:space="preserve"> of </w:t>
      </w:r>
      <w:r w:rsidR="003308ED" w:rsidRPr="00071A3E">
        <w:rPr>
          <w:rFonts w:ascii="Book Antiqua" w:hAnsi="Book Antiqua"/>
          <w:sz w:val="24"/>
          <w:szCs w:val="24"/>
        </w:rPr>
        <w:t>R</w:t>
      </w:r>
      <w:r w:rsidRPr="00071A3E">
        <w:rPr>
          <w:rFonts w:ascii="Book Antiqua" w:hAnsi="Book Antiqua"/>
          <w:sz w:val="24"/>
          <w:szCs w:val="24"/>
        </w:rPr>
        <w:t xml:space="preserve">adiation </w:t>
      </w:r>
      <w:r w:rsidR="003308ED" w:rsidRPr="00071A3E">
        <w:rPr>
          <w:rFonts w:ascii="Book Antiqua" w:hAnsi="Book Antiqua"/>
          <w:sz w:val="24"/>
          <w:szCs w:val="24"/>
        </w:rPr>
        <w:t>Oncology</w:t>
      </w:r>
      <w:r w:rsidRPr="00071A3E">
        <w:rPr>
          <w:rFonts w:ascii="Book Antiqua" w:hAnsi="Book Antiqua"/>
          <w:sz w:val="24"/>
          <w:szCs w:val="24"/>
        </w:rPr>
        <w:t xml:space="preserve">. Students will meet with departmental leaders and members of the Collaborative during their rotation to craft a meaningful externship experience. Students rotating for 8 weeks will be expected to work on a project with a mentor and </w:t>
      </w:r>
      <w:r w:rsidR="00784DEE" w:rsidRPr="00071A3E">
        <w:rPr>
          <w:rFonts w:ascii="Book Antiqua" w:hAnsi="Book Antiqua"/>
          <w:sz w:val="24"/>
          <w:szCs w:val="24"/>
        </w:rPr>
        <w:t>present their work or an interesting topic related to the field</w:t>
      </w:r>
      <w:r w:rsidRPr="00071A3E">
        <w:rPr>
          <w:rFonts w:ascii="Book Antiqua" w:hAnsi="Book Antiqua"/>
          <w:sz w:val="24"/>
          <w:szCs w:val="24"/>
        </w:rPr>
        <w:t xml:space="preserve"> at the conclusion of their experience. </w:t>
      </w:r>
      <w:r w:rsidR="003308ED" w:rsidRPr="00071A3E">
        <w:rPr>
          <w:rFonts w:ascii="Book Antiqua" w:hAnsi="Book Antiqua"/>
          <w:sz w:val="24"/>
          <w:szCs w:val="24"/>
        </w:rPr>
        <w:t>The externship will support the stipends as listed below.</w:t>
      </w:r>
    </w:p>
    <w:p w14:paraId="4A1C8FA3" w14:textId="77777777" w:rsidR="00784DEE" w:rsidRPr="00071A3E" w:rsidRDefault="00784DEE" w:rsidP="00253FC2">
      <w:pPr>
        <w:rPr>
          <w:rFonts w:ascii="Book Antiqua" w:hAnsi="Book Antiqua"/>
          <w:sz w:val="24"/>
          <w:szCs w:val="24"/>
        </w:rPr>
      </w:pPr>
    </w:p>
    <w:p w14:paraId="44BF2BF8" w14:textId="77777777" w:rsidR="00784DEE" w:rsidRPr="00071A3E" w:rsidRDefault="00784DEE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lastRenderedPageBreak/>
        <w:t xml:space="preserve">Eligible students: </w:t>
      </w:r>
      <w:r w:rsidR="00071A3E" w:rsidRPr="00071A3E">
        <w:rPr>
          <w:rStyle w:val="A3"/>
          <w:rFonts w:ascii="Book Antiqua" w:hAnsi="Book Antiqua"/>
          <w:sz w:val="24"/>
          <w:szCs w:val="24"/>
        </w:rPr>
        <w:t>Designed for medical students considered underrepresented in medicine (UIM).</w:t>
      </w:r>
    </w:p>
    <w:p w14:paraId="75069511" w14:textId="77777777" w:rsidR="00784DEE" w:rsidRPr="00071A3E" w:rsidRDefault="00784DEE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  <w:u w:val="single"/>
        </w:rPr>
        <w:t>Summer externship</w:t>
      </w:r>
      <w:r w:rsidRPr="00071A3E">
        <w:rPr>
          <w:rFonts w:ascii="Book Antiqua" w:hAnsi="Book Antiqua"/>
          <w:sz w:val="24"/>
          <w:szCs w:val="24"/>
        </w:rPr>
        <w:t xml:space="preserve"> is offered prior to the start of the 1</w:t>
      </w:r>
      <w:r w:rsidRPr="00071A3E">
        <w:rPr>
          <w:rFonts w:ascii="Book Antiqua" w:hAnsi="Book Antiqua"/>
          <w:sz w:val="24"/>
          <w:szCs w:val="24"/>
          <w:vertAlign w:val="superscript"/>
        </w:rPr>
        <w:t>st</w:t>
      </w:r>
      <w:r w:rsidRPr="00071A3E">
        <w:rPr>
          <w:rFonts w:ascii="Book Antiqua" w:hAnsi="Book Antiqua"/>
          <w:sz w:val="24"/>
          <w:szCs w:val="24"/>
        </w:rPr>
        <w:t xml:space="preserve"> year, 2</w:t>
      </w:r>
      <w:r w:rsidRPr="00071A3E">
        <w:rPr>
          <w:rFonts w:ascii="Book Antiqua" w:hAnsi="Book Antiqua"/>
          <w:sz w:val="24"/>
          <w:szCs w:val="24"/>
          <w:vertAlign w:val="superscript"/>
        </w:rPr>
        <w:t>nd</w:t>
      </w:r>
      <w:r w:rsidRPr="00071A3E">
        <w:rPr>
          <w:rFonts w:ascii="Book Antiqua" w:hAnsi="Book Antiqua"/>
          <w:sz w:val="24"/>
          <w:szCs w:val="24"/>
        </w:rPr>
        <w:t>, 3</w:t>
      </w:r>
      <w:r w:rsidRPr="00071A3E">
        <w:rPr>
          <w:rFonts w:ascii="Book Antiqua" w:hAnsi="Book Antiqua"/>
          <w:sz w:val="24"/>
          <w:szCs w:val="24"/>
          <w:vertAlign w:val="superscript"/>
        </w:rPr>
        <w:t>rd</w:t>
      </w:r>
      <w:r w:rsidRPr="00071A3E">
        <w:rPr>
          <w:rFonts w:ascii="Book Antiqua" w:hAnsi="Book Antiqua"/>
          <w:sz w:val="24"/>
          <w:szCs w:val="24"/>
        </w:rPr>
        <w:t xml:space="preserve"> year or as a rotation during 4</w:t>
      </w:r>
      <w:r w:rsidRPr="00071A3E">
        <w:rPr>
          <w:rFonts w:ascii="Book Antiqua" w:hAnsi="Book Antiqua"/>
          <w:sz w:val="24"/>
          <w:szCs w:val="24"/>
          <w:vertAlign w:val="superscript"/>
        </w:rPr>
        <w:t>th</w:t>
      </w:r>
      <w:r w:rsidRPr="00071A3E">
        <w:rPr>
          <w:rFonts w:ascii="Book Antiqua" w:hAnsi="Book Antiqua"/>
          <w:sz w:val="24"/>
          <w:szCs w:val="24"/>
        </w:rPr>
        <w:t xml:space="preserve"> year of medical school</w:t>
      </w:r>
      <w:r w:rsidR="00706EA9" w:rsidRPr="00071A3E">
        <w:rPr>
          <w:rFonts w:ascii="Book Antiqua" w:hAnsi="Book Antiqua"/>
          <w:sz w:val="24"/>
          <w:szCs w:val="24"/>
        </w:rPr>
        <w:t>.</w:t>
      </w:r>
    </w:p>
    <w:p w14:paraId="1891B46D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 </w:t>
      </w:r>
    </w:p>
    <w:p w14:paraId="28C367D5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4 week stipend $2500</w:t>
      </w:r>
    </w:p>
    <w:p w14:paraId="6B730CA0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8 week stipend $5000</w:t>
      </w:r>
    </w:p>
    <w:p w14:paraId="37B84372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Application deadline: June 1</w:t>
      </w:r>
      <w:r w:rsidR="00880362">
        <w:rPr>
          <w:rFonts w:ascii="Book Antiqua" w:hAnsi="Book Antiqua"/>
          <w:sz w:val="24"/>
          <w:szCs w:val="24"/>
        </w:rPr>
        <w:t>0</w:t>
      </w:r>
      <w:r w:rsidR="00706EA9" w:rsidRPr="00071A3E">
        <w:rPr>
          <w:rFonts w:ascii="Book Antiqua" w:hAnsi="Book Antiqua"/>
          <w:sz w:val="24"/>
          <w:szCs w:val="24"/>
        </w:rPr>
        <w:t>, 2022</w:t>
      </w:r>
    </w:p>
    <w:p w14:paraId="330046DB" w14:textId="77777777" w:rsidR="00784DEE" w:rsidRPr="00071A3E" w:rsidRDefault="00784DEE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If a medical school rotation during the 4</w:t>
      </w:r>
      <w:r w:rsidRPr="00071A3E">
        <w:rPr>
          <w:rFonts w:ascii="Book Antiqua" w:hAnsi="Book Antiqua"/>
          <w:sz w:val="24"/>
          <w:szCs w:val="24"/>
          <w:vertAlign w:val="superscript"/>
        </w:rPr>
        <w:t>th</w:t>
      </w:r>
      <w:r w:rsidRPr="00071A3E">
        <w:rPr>
          <w:rFonts w:ascii="Book Antiqua" w:hAnsi="Book Antiqua"/>
          <w:sz w:val="24"/>
          <w:szCs w:val="24"/>
        </w:rPr>
        <w:t xml:space="preserve"> year is re</w:t>
      </w:r>
      <w:r w:rsidR="00706EA9" w:rsidRPr="00071A3E">
        <w:rPr>
          <w:rFonts w:ascii="Book Antiqua" w:hAnsi="Book Antiqua"/>
          <w:sz w:val="24"/>
          <w:szCs w:val="24"/>
        </w:rPr>
        <w:t>quested the application deadline</w:t>
      </w:r>
      <w:r w:rsidRPr="00071A3E">
        <w:rPr>
          <w:rFonts w:ascii="Book Antiqua" w:hAnsi="Book Antiqua"/>
          <w:sz w:val="24"/>
          <w:szCs w:val="24"/>
        </w:rPr>
        <w:t xml:space="preserve"> does not apply.</w:t>
      </w:r>
    </w:p>
    <w:p w14:paraId="2CAAFC41" w14:textId="77777777" w:rsidR="003308ED" w:rsidRPr="00071A3E" w:rsidRDefault="003308ED" w:rsidP="00253FC2">
      <w:pPr>
        <w:rPr>
          <w:rFonts w:ascii="Book Antiqua" w:hAnsi="Book Antiqua"/>
          <w:sz w:val="24"/>
          <w:szCs w:val="24"/>
        </w:rPr>
      </w:pPr>
    </w:p>
    <w:p w14:paraId="369C0209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 xml:space="preserve">Contact information: </w:t>
      </w:r>
    </w:p>
    <w:p w14:paraId="1A06E47F" w14:textId="77777777" w:rsidR="00706EA9" w:rsidRPr="00071A3E" w:rsidRDefault="00706EA9" w:rsidP="00253FC2">
      <w:pPr>
        <w:rPr>
          <w:rFonts w:ascii="Book Antiqua" w:hAnsi="Book Antiqua"/>
          <w:sz w:val="24"/>
          <w:szCs w:val="24"/>
        </w:rPr>
      </w:pPr>
    </w:p>
    <w:p w14:paraId="15788BB8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Lydia Komarnicky, MD</w:t>
      </w:r>
    </w:p>
    <w:p w14:paraId="4C94D26E" w14:textId="77777777" w:rsidR="00253FC2" w:rsidRPr="00071A3E" w:rsidRDefault="00DE5202" w:rsidP="00253FC2">
      <w:pPr>
        <w:rPr>
          <w:rFonts w:ascii="Book Antiqua" w:hAnsi="Book Antiqua"/>
          <w:sz w:val="24"/>
          <w:szCs w:val="24"/>
        </w:rPr>
      </w:pPr>
      <w:hyperlink r:id="rId4" w:history="1">
        <w:r w:rsidR="00253FC2" w:rsidRPr="00071A3E">
          <w:rPr>
            <w:rStyle w:val="Hyperlink"/>
            <w:rFonts w:ascii="Book Antiqua" w:hAnsi="Book Antiqua"/>
            <w:sz w:val="24"/>
            <w:szCs w:val="24"/>
          </w:rPr>
          <w:t>Lydia.komarnicky-kocher@jefferson.edu</w:t>
        </w:r>
      </w:hyperlink>
    </w:p>
    <w:p w14:paraId="0459B5D5" w14:textId="77777777" w:rsidR="00253FC2" w:rsidRPr="00071A3E" w:rsidRDefault="00253FC2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Professor and Program Director</w:t>
      </w:r>
      <w:r w:rsidR="003308ED" w:rsidRPr="00071A3E">
        <w:rPr>
          <w:rFonts w:ascii="Book Antiqua" w:hAnsi="Book Antiqua"/>
          <w:sz w:val="24"/>
          <w:szCs w:val="24"/>
        </w:rPr>
        <w:t>, Radiation Oncology Program</w:t>
      </w:r>
    </w:p>
    <w:p w14:paraId="00A16720" w14:textId="77777777" w:rsidR="003308ED" w:rsidRPr="00071A3E" w:rsidRDefault="003308ED" w:rsidP="00253FC2">
      <w:pPr>
        <w:rPr>
          <w:rFonts w:ascii="Book Antiqua" w:hAnsi="Book Antiqua"/>
          <w:sz w:val="24"/>
          <w:szCs w:val="24"/>
        </w:rPr>
      </w:pPr>
      <w:r w:rsidRPr="00071A3E">
        <w:rPr>
          <w:rFonts w:ascii="Book Antiqua" w:hAnsi="Book Antiqua"/>
          <w:sz w:val="24"/>
          <w:szCs w:val="24"/>
        </w:rPr>
        <w:t>Medical Student Clerkship Director</w:t>
      </w:r>
    </w:p>
    <w:p w14:paraId="4AFDF9AF" w14:textId="09994643" w:rsidR="003308ED" w:rsidRDefault="003308ED" w:rsidP="00253FC2"/>
    <w:p w14:paraId="118540C6" w14:textId="77777777" w:rsidR="0017124C" w:rsidRDefault="0017124C" w:rsidP="001712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5FF499" w14:textId="77777777" w:rsidR="0017124C" w:rsidRDefault="0017124C" w:rsidP="001712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30A6A1" w14:textId="4012AC12" w:rsidR="0017124C" w:rsidRPr="00DA71F2" w:rsidRDefault="0017124C" w:rsidP="0017124C">
      <w:pPr>
        <w:jc w:val="center"/>
        <w:rPr>
          <w:rFonts w:ascii="Times New Roman" w:hAnsi="Times New Roman"/>
          <w:b/>
          <w:sz w:val="28"/>
          <w:szCs w:val="28"/>
        </w:rPr>
      </w:pPr>
      <w:r w:rsidRPr="00030417">
        <w:rPr>
          <w:rFonts w:ascii="Times New Roman" w:hAnsi="Times New Roman"/>
          <w:b/>
          <w:sz w:val="28"/>
          <w:szCs w:val="28"/>
        </w:rPr>
        <w:t>Application for</w:t>
      </w:r>
      <w:r w:rsidRPr="00983FD3">
        <w:rPr>
          <w:rFonts w:ascii="Times New Roman" w:hAnsi="Times New Roman"/>
          <w:sz w:val="28"/>
          <w:szCs w:val="28"/>
        </w:rPr>
        <w:t xml:space="preserve"> </w:t>
      </w:r>
      <w:r w:rsidRPr="00DA71F2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arl M.</w:t>
      </w:r>
      <w:r w:rsidRPr="00DA71F2">
        <w:rPr>
          <w:rFonts w:ascii="Times New Roman" w:hAnsi="Times New Roman"/>
          <w:b/>
          <w:sz w:val="28"/>
          <w:szCs w:val="28"/>
        </w:rPr>
        <w:t xml:space="preserve"> Mansfield, MD </w:t>
      </w:r>
      <w:r>
        <w:rPr>
          <w:rFonts w:ascii="Times New Roman" w:hAnsi="Times New Roman"/>
          <w:b/>
          <w:sz w:val="28"/>
          <w:szCs w:val="28"/>
        </w:rPr>
        <w:t xml:space="preserve">Externship in </w:t>
      </w:r>
    </w:p>
    <w:p w14:paraId="667569BE" w14:textId="77777777" w:rsidR="0017124C" w:rsidRDefault="0017124C" w:rsidP="0017124C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D3">
        <w:rPr>
          <w:rFonts w:ascii="Times New Roman" w:hAnsi="Times New Roman"/>
          <w:sz w:val="28"/>
          <w:szCs w:val="28"/>
        </w:rPr>
        <w:t xml:space="preserve">Radiation Oncology </w:t>
      </w:r>
    </w:p>
    <w:p w14:paraId="41669695" w14:textId="77777777" w:rsidR="0017124C" w:rsidRPr="00983FD3" w:rsidRDefault="0017124C" w:rsidP="0017124C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D3">
        <w:rPr>
          <w:rFonts w:ascii="Times New Roman" w:hAnsi="Times New Roman"/>
          <w:sz w:val="28"/>
          <w:szCs w:val="28"/>
        </w:rPr>
        <w:t>Thomas Jefferson University/Sidney Kimmel Cancer Center</w:t>
      </w:r>
    </w:p>
    <w:p w14:paraId="17ABB5F0" w14:textId="77777777" w:rsidR="0017124C" w:rsidRPr="00983FD3" w:rsidRDefault="0017124C" w:rsidP="0017124C">
      <w:pPr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16F6991" w14:textId="77777777" w:rsidR="0017124C" w:rsidRDefault="0017124C" w:rsidP="0017124C">
      <w:pPr>
        <w:rPr>
          <w:rFonts w:ascii="Times New Roman" w:hAnsi="Times New Roman"/>
          <w:bCs/>
          <w:iCs/>
        </w:rPr>
      </w:pPr>
    </w:p>
    <w:p w14:paraId="1A31AE0E" w14:textId="77777777" w:rsidR="0017124C" w:rsidRPr="00030417" w:rsidRDefault="0017124C" w:rsidP="0017124C">
      <w:pPr>
        <w:rPr>
          <w:rFonts w:ascii="Times New Roman" w:hAnsi="Times New Roman"/>
          <w:bCs/>
          <w:iCs/>
          <w:u w:val="single"/>
        </w:rPr>
      </w:pPr>
      <w:r w:rsidRPr="00030417">
        <w:rPr>
          <w:rFonts w:ascii="Times New Roman" w:hAnsi="Times New Roman"/>
          <w:bCs/>
          <w:iCs/>
          <w:u w:val="single"/>
        </w:rPr>
        <w:t>The deadline for applying is June 1</w:t>
      </w:r>
      <w:r>
        <w:rPr>
          <w:rFonts w:ascii="Times New Roman" w:hAnsi="Times New Roman"/>
          <w:bCs/>
          <w:iCs/>
          <w:u w:val="single"/>
        </w:rPr>
        <w:t>0</w:t>
      </w:r>
      <w:r w:rsidRPr="00030417">
        <w:rPr>
          <w:rFonts w:ascii="Times New Roman" w:hAnsi="Times New Roman"/>
          <w:bCs/>
          <w:iCs/>
          <w:u w:val="single"/>
        </w:rPr>
        <w:t>, 2022</w:t>
      </w:r>
    </w:p>
    <w:p w14:paraId="7EEF0269" w14:textId="77777777" w:rsidR="0017124C" w:rsidRPr="00983FD3" w:rsidRDefault="0017124C" w:rsidP="0017124C">
      <w:pPr>
        <w:rPr>
          <w:rFonts w:ascii="Times New Roman" w:hAnsi="Times New Roman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23"/>
        <w:gridCol w:w="2464"/>
        <w:gridCol w:w="1680"/>
      </w:tblGrid>
      <w:tr w:rsidR="0017124C" w:rsidRPr="00983FD3" w14:paraId="51450C27" w14:textId="77777777" w:rsidTr="009729A8">
        <w:trPr>
          <w:trHeight w:val="460"/>
        </w:trPr>
        <w:tc>
          <w:tcPr>
            <w:tcW w:w="0" w:type="auto"/>
            <w:gridSpan w:val="4"/>
            <w:shd w:val="clear" w:color="auto" w:fill="auto"/>
          </w:tcPr>
          <w:p w14:paraId="323C603F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Rotation requested: Radiation Oncology</w:t>
            </w:r>
          </w:p>
        </w:tc>
      </w:tr>
      <w:tr w:rsidR="0017124C" w:rsidRPr="00983FD3" w14:paraId="783BA785" w14:textId="77777777" w:rsidTr="009729A8">
        <w:trPr>
          <w:trHeight w:val="249"/>
        </w:trPr>
        <w:tc>
          <w:tcPr>
            <w:tcW w:w="0" w:type="auto"/>
            <w:gridSpan w:val="4"/>
            <w:shd w:val="clear" w:color="auto" w:fill="auto"/>
          </w:tcPr>
          <w:p w14:paraId="60F02801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  <w:b/>
                <w:bCs/>
              </w:rPr>
              <w:t>Personal Information</w:t>
            </w:r>
          </w:p>
        </w:tc>
      </w:tr>
      <w:tr w:rsidR="0017124C" w:rsidRPr="00983FD3" w14:paraId="0FDB1565" w14:textId="77777777" w:rsidTr="009729A8">
        <w:trPr>
          <w:trHeight w:val="474"/>
        </w:trPr>
        <w:tc>
          <w:tcPr>
            <w:tcW w:w="5401" w:type="dxa"/>
            <w:gridSpan w:val="2"/>
            <w:shd w:val="clear" w:color="auto" w:fill="auto"/>
          </w:tcPr>
          <w:p w14:paraId="23968E82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Name (Last, First, Middle)  </w:t>
            </w:r>
          </w:p>
        </w:tc>
        <w:tc>
          <w:tcPr>
            <w:tcW w:w="2464" w:type="dxa"/>
            <w:shd w:val="clear" w:color="auto" w:fill="auto"/>
          </w:tcPr>
          <w:p w14:paraId="61E5C7FF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Gender: I self-identify as</w:t>
            </w:r>
          </w:p>
        </w:tc>
        <w:tc>
          <w:tcPr>
            <w:tcW w:w="0" w:type="auto"/>
            <w:shd w:val="clear" w:color="auto" w:fill="auto"/>
          </w:tcPr>
          <w:p w14:paraId="4736795F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(Race/Ethnicity)</w:t>
            </w:r>
          </w:p>
        </w:tc>
      </w:tr>
      <w:tr w:rsidR="0017124C" w:rsidRPr="00983FD3" w14:paraId="1372BF88" w14:textId="77777777" w:rsidTr="009729A8">
        <w:trPr>
          <w:trHeight w:val="935"/>
        </w:trPr>
        <w:tc>
          <w:tcPr>
            <w:tcW w:w="0" w:type="auto"/>
            <w:gridSpan w:val="4"/>
            <w:shd w:val="clear" w:color="auto" w:fill="auto"/>
          </w:tcPr>
          <w:p w14:paraId="62D07C09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Mailing Address (Street, City, State, Zip Code) </w:t>
            </w:r>
          </w:p>
          <w:p w14:paraId="733355E2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</w:tc>
      </w:tr>
      <w:tr w:rsidR="0017124C" w:rsidRPr="00983FD3" w14:paraId="273605E4" w14:textId="77777777" w:rsidTr="009729A8">
        <w:trPr>
          <w:trHeight w:val="460"/>
        </w:trPr>
        <w:tc>
          <w:tcPr>
            <w:tcW w:w="5401" w:type="dxa"/>
            <w:gridSpan w:val="2"/>
            <w:shd w:val="clear" w:color="auto" w:fill="auto"/>
          </w:tcPr>
          <w:p w14:paraId="342A84C5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E-Mail Address </w:t>
            </w:r>
          </w:p>
        </w:tc>
        <w:tc>
          <w:tcPr>
            <w:tcW w:w="2464" w:type="dxa"/>
            <w:shd w:val="clear" w:color="auto" w:fill="auto"/>
          </w:tcPr>
          <w:p w14:paraId="5E345487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9BAC84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Date of Birth</w:t>
            </w:r>
          </w:p>
        </w:tc>
      </w:tr>
      <w:tr w:rsidR="0017124C" w:rsidRPr="00983FD3" w14:paraId="7BE33EC8" w14:textId="77777777" w:rsidTr="009729A8">
        <w:trPr>
          <w:trHeight w:val="707"/>
        </w:trPr>
        <w:tc>
          <w:tcPr>
            <w:tcW w:w="2978" w:type="dxa"/>
            <w:shd w:val="clear" w:color="auto" w:fill="auto"/>
          </w:tcPr>
          <w:p w14:paraId="5E8CCFAC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Telephone/Cell </w:t>
            </w:r>
          </w:p>
          <w:p w14:paraId="5B07DD23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57BB77E2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USMLE Step 1 Score (Please attach copy of score report)</w:t>
            </w:r>
          </w:p>
        </w:tc>
        <w:tc>
          <w:tcPr>
            <w:tcW w:w="4144" w:type="dxa"/>
            <w:gridSpan w:val="2"/>
            <w:shd w:val="clear" w:color="auto" w:fill="auto"/>
          </w:tcPr>
          <w:p w14:paraId="4DF2EFB8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Medical College (Name, City, State, Country) </w:t>
            </w:r>
            <w:r w:rsidRPr="00983FD3">
              <w:rPr>
                <w:rFonts w:ascii="Times New Roman" w:hAnsi="Times New Roman"/>
              </w:rPr>
              <w:br/>
            </w:r>
          </w:p>
        </w:tc>
      </w:tr>
      <w:tr w:rsidR="0017124C" w:rsidRPr="00983FD3" w14:paraId="75DD70EB" w14:textId="77777777" w:rsidTr="009729A8">
        <w:trPr>
          <w:trHeight w:val="425"/>
        </w:trPr>
        <w:tc>
          <w:tcPr>
            <w:tcW w:w="2978" w:type="dxa"/>
            <w:shd w:val="clear" w:color="auto" w:fill="auto"/>
          </w:tcPr>
          <w:p w14:paraId="57EC6FCC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Language fluency</w:t>
            </w:r>
          </w:p>
        </w:tc>
        <w:tc>
          <w:tcPr>
            <w:tcW w:w="2422" w:type="dxa"/>
            <w:vMerge/>
            <w:shd w:val="clear" w:color="auto" w:fill="auto"/>
          </w:tcPr>
          <w:p w14:paraId="2489C9BD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550D2F53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>Expected Graduation Date</w:t>
            </w:r>
          </w:p>
        </w:tc>
      </w:tr>
      <w:tr w:rsidR="0017124C" w:rsidRPr="00983FD3" w14:paraId="3AF61D38" w14:textId="77777777" w:rsidTr="009729A8">
        <w:trPr>
          <w:trHeight w:val="161"/>
        </w:trPr>
        <w:tc>
          <w:tcPr>
            <w:tcW w:w="0" w:type="auto"/>
            <w:gridSpan w:val="4"/>
            <w:shd w:val="clear" w:color="auto" w:fill="D9D9D9"/>
          </w:tcPr>
          <w:p w14:paraId="4B41EB8B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 </w:t>
            </w:r>
            <w:r w:rsidRPr="00983FD3">
              <w:rPr>
                <w:rFonts w:ascii="Times New Roman" w:hAnsi="Times New Roman"/>
                <w:b/>
                <w:bCs/>
                <w:u w:val="single"/>
              </w:rPr>
              <w:t>Personal Statement: Please tell us why you are interested in this opportunity at Jefferson</w:t>
            </w:r>
          </w:p>
        </w:tc>
      </w:tr>
      <w:tr w:rsidR="0017124C" w:rsidRPr="00983FD3" w14:paraId="2BD0DF1A" w14:textId="77777777" w:rsidTr="009729A8">
        <w:trPr>
          <w:trHeight w:val="4065"/>
        </w:trPr>
        <w:tc>
          <w:tcPr>
            <w:tcW w:w="0" w:type="auto"/>
            <w:gridSpan w:val="4"/>
            <w:shd w:val="clear" w:color="auto" w:fill="auto"/>
          </w:tcPr>
          <w:p w14:paraId="0ECBD280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  <w:r w:rsidRPr="00983FD3">
              <w:rPr>
                <w:rFonts w:ascii="Times New Roman" w:hAnsi="Times New Roman"/>
              </w:rPr>
              <w:t xml:space="preserve"> You may attach your statement up to one page in length. </w:t>
            </w:r>
          </w:p>
          <w:p w14:paraId="3C573438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787B1943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25852623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0014DDDE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3B903643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267E6D0D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5B2A627D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04113C4A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  <w:p w14:paraId="2442A56C" w14:textId="77777777" w:rsidR="0017124C" w:rsidRPr="00983FD3" w:rsidRDefault="0017124C" w:rsidP="009729A8">
            <w:pPr>
              <w:rPr>
                <w:rFonts w:ascii="Times New Roman" w:hAnsi="Times New Roman"/>
              </w:rPr>
            </w:pPr>
          </w:p>
        </w:tc>
      </w:tr>
    </w:tbl>
    <w:p w14:paraId="070BAB23" w14:textId="77777777" w:rsidR="0017124C" w:rsidRDefault="0017124C" w:rsidP="0017124C">
      <w:pPr>
        <w:rPr>
          <w:sz w:val="16"/>
          <w:szCs w:val="16"/>
        </w:rPr>
      </w:pPr>
      <w:r w:rsidRPr="00C975C0">
        <w:rPr>
          <w:sz w:val="16"/>
          <w:szCs w:val="16"/>
        </w:rPr>
        <w:t xml:space="preserve">In signing this application, the </w:t>
      </w:r>
      <w:r>
        <w:rPr>
          <w:sz w:val="16"/>
          <w:szCs w:val="16"/>
        </w:rPr>
        <w:t>student</w:t>
      </w:r>
      <w:r w:rsidRPr="00C975C0">
        <w:rPr>
          <w:sz w:val="16"/>
          <w:szCs w:val="16"/>
        </w:rPr>
        <w:t xml:space="preserve"> submitting hereby certifies that the information given is true. </w:t>
      </w:r>
    </w:p>
    <w:p w14:paraId="65B10427" w14:textId="77777777" w:rsidR="0017124C" w:rsidRDefault="0017124C" w:rsidP="0017124C">
      <w:r w:rsidRPr="0038734F">
        <w:lastRenderedPageBreak/>
        <w:t xml:space="preserve">Signature of Applicant </w:t>
      </w:r>
      <w:r>
        <w:t xml:space="preserve">                                                                                                                   </w:t>
      </w:r>
      <w:r w:rsidRPr="0038734F">
        <w:t>Date</w:t>
      </w:r>
    </w:p>
    <w:p w14:paraId="52F92CF9" w14:textId="77777777" w:rsidR="0017124C" w:rsidRDefault="0017124C" w:rsidP="0017124C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C3F405F" w14:textId="77777777" w:rsidR="0017124C" w:rsidRDefault="0017124C" w:rsidP="0017124C">
      <w:r>
        <w:t>Please submit the application to:</w:t>
      </w:r>
    </w:p>
    <w:p w14:paraId="61955646" w14:textId="77777777" w:rsidR="0017124C" w:rsidRDefault="0017124C" w:rsidP="0017124C">
      <w:r>
        <w:t>Lydia Komarnicky, MD</w:t>
      </w:r>
    </w:p>
    <w:p w14:paraId="391BAC7F" w14:textId="77777777" w:rsidR="0017124C" w:rsidRDefault="00DE5202" w:rsidP="0017124C">
      <w:hyperlink r:id="rId5" w:history="1">
        <w:r w:rsidR="0017124C">
          <w:rPr>
            <w:rStyle w:val="Hyperlink"/>
          </w:rPr>
          <w:t>Lydia.komarnicky-kocher@jefferson.edu</w:t>
        </w:r>
      </w:hyperlink>
    </w:p>
    <w:p w14:paraId="75B561A5" w14:textId="77777777" w:rsidR="0017124C" w:rsidRDefault="0017124C" w:rsidP="0017124C">
      <w:r>
        <w:t>Professor and Program Director, Radiation Oncology Program</w:t>
      </w:r>
    </w:p>
    <w:p w14:paraId="4A6FEB28" w14:textId="77777777" w:rsidR="0017124C" w:rsidRDefault="0017124C" w:rsidP="0017124C">
      <w:r>
        <w:t>Medical Student Clerkship Director</w:t>
      </w:r>
    </w:p>
    <w:p w14:paraId="429D2CE1" w14:textId="77777777" w:rsidR="0017124C" w:rsidRDefault="0017124C" w:rsidP="0017124C"/>
    <w:p w14:paraId="5829346E" w14:textId="77777777" w:rsidR="0017124C" w:rsidRDefault="0017124C" w:rsidP="00253FC2"/>
    <w:p w14:paraId="0C609E39" w14:textId="77777777" w:rsidR="00EB31F2" w:rsidRDefault="00EB31F2"/>
    <w:sectPr w:rsidR="00EB31F2" w:rsidSect="0007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tzQwtbQwMjayMDRS0lEKTi0uzszPAykwqgUA06Z6iSwAAAA="/>
  </w:docVars>
  <w:rsids>
    <w:rsidRoot w:val="00253FC2"/>
    <w:rsid w:val="00071A3E"/>
    <w:rsid w:val="0017124C"/>
    <w:rsid w:val="001D58EC"/>
    <w:rsid w:val="00253FC2"/>
    <w:rsid w:val="003308ED"/>
    <w:rsid w:val="004925AF"/>
    <w:rsid w:val="00706EA9"/>
    <w:rsid w:val="00784DEE"/>
    <w:rsid w:val="00801E2B"/>
    <w:rsid w:val="00880362"/>
    <w:rsid w:val="00AE3822"/>
    <w:rsid w:val="00DE5202"/>
    <w:rsid w:val="00EB31F2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480"/>
  <w15:chartTrackingRefBased/>
  <w15:docId w15:val="{1C6A2667-862A-4471-8DB4-617DF71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C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24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FC2"/>
    <w:rPr>
      <w:color w:val="0563C1" w:themeColor="hyperlink"/>
      <w:u w:val="single"/>
    </w:rPr>
  </w:style>
  <w:style w:type="character" w:customStyle="1" w:styleId="A3">
    <w:name w:val="A3"/>
    <w:uiPriority w:val="99"/>
    <w:rsid w:val="00071A3E"/>
    <w:rPr>
      <w:rFonts w:cs="Museo Sans 500"/>
      <w:color w:val="211D1E"/>
      <w:sz w:val="22"/>
      <w:szCs w:val="22"/>
    </w:rPr>
  </w:style>
  <w:style w:type="paragraph" w:customStyle="1" w:styleId="Default">
    <w:name w:val="Default"/>
    <w:rsid w:val="00071A3E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12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.komarnicky-kocher@jefferson.edu" TargetMode="External"/><Relationship Id="rId4" Type="http://schemas.openxmlformats.org/officeDocument/2006/relationships/hyperlink" Target="mailto:Lydia.komarnicky-kocher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Komarnicky-Kocher</dc:creator>
  <cp:keywords/>
  <dc:description/>
  <cp:lastModifiedBy>Bibbs, Andrea</cp:lastModifiedBy>
  <cp:revision>2</cp:revision>
  <dcterms:created xsi:type="dcterms:W3CDTF">2022-05-16T16:52:00Z</dcterms:created>
  <dcterms:modified xsi:type="dcterms:W3CDTF">2022-05-16T16:52:00Z</dcterms:modified>
</cp:coreProperties>
</file>